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68" w:rsidRPr="00BE5421" w:rsidRDefault="000D5F68" w:rsidP="000D5F68">
      <w:pPr>
        <w:rPr>
          <w:rFonts w:ascii="Sylfaen" w:hAnsi="Sylfaen" w:cs="Sylfaen"/>
          <w:b/>
          <w:lang w:val="ka-GE"/>
        </w:rPr>
      </w:pPr>
      <w:r w:rsidRPr="00BE5421">
        <w:rPr>
          <w:rFonts w:ascii="Sylfaen" w:hAnsi="Sylfaen" w:cs="Sylfaen"/>
          <w:b/>
          <w:lang w:val="ka-GE"/>
        </w:rPr>
        <w:t>დამოუკიდებელი იურისტების ჯგუფის მიმართვა საქართველოს პრეზიდენტს</w:t>
      </w:r>
    </w:p>
    <w:p w:rsidR="000D5F68" w:rsidRPr="000D5F68" w:rsidRDefault="000D5F68" w:rsidP="000D5F6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 მაისი, 2019 წელი</w:t>
      </w:r>
    </w:p>
    <w:p w:rsidR="000D5F68" w:rsidRDefault="000D5F68" w:rsidP="000D5F68">
      <w:proofErr w:type="spellStart"/>
      <w:r>
        <w:rPr>
          <w:rFonts w:ascii="Sylfaen" w:hAnsi="Sylfaen" w:cs="Sylfaen"/>
        </w:rPr>
        <w:t>დამოუკიდებელი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იურისტების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მივმართავთ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პრეზიდენტს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გამოიყენოს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კონსტიტუციით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მინიჭებული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მოაწეროს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უზენაესი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მოსამართლეთა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შერჩევის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შესატანი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პროექტს</w:t>
      </w:r>
      <w:proofErr w:type="spellEnd"/>
      <w:r>
        <w:t xml:space="preserve">.  </w:t>
      </w:r>
      <w:proofErr w:type="spellStart"/>
      <w:r>
        <w:rPr>
          <w:rFonts w:ascii="Sylfaen" w:hAnsi="Sylfaen" w:cs="Sylfaen"/>
        </w:rPr>
        <w:t>მიგვაჩნია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პრეზიდენტმა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პარლამენტს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დაუბრუნოს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მოტივირებული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შენიშვნებით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რომელშიც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კრიზისი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მიზეზები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აისახება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</w:t>
      </w:r>
      <w:proofErr w:type="spellEnd"/>
      <w:r>
        <w:t xml:space="preserve">. </w:t>
      </w:r>
    </w:p>
    <w:p w:rsidR="000D5F68" w:rsidRDefault="000D5F68" w:rsidP="000D5F68"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პრეზიდენტი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მეთაური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დისტანცირებული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უმნიშვნელოვანესი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პროცესებიდან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იცხოვრებენ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დღევანდელი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თაობები</w:t>
      </w:r>
      <w:proofErr w:type="spellEnd"/>
      <w:r>
        <w:t>.</w:t>
      </w:r>
    </w:p>
    <w:p w:rsidR="000D5F68" w:rsidRDefault="000D5F68" w:rsidP="000D5F68">
      <w:proofErr w:type="spellStart"/>
      <w:r>
        <w:rPr>
          <w:rFonts w:ascii="Sylfaen" w:hAnsi="Sylfaen" w:cs="Sylfaen"/>
        </w:rPr>
        <w:t>მისასალმებელია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პრეზიდენტის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განცხადების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ძალისხმევით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აისახა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ვენეციის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რამდენიმე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ავღნიშნავთ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ხასიათის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არსებითად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სიტუაციას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სამწუხაროდ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კვლავ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ტოვებს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თვითნებობის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შეუზღუდავ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საშუალებას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მაგალითად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ვენეციის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უმნიშვნელოვანესი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შერჩევის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კენჭისყრის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დასაბუთების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სამწუხაროდ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დაუსაბუთებლად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აძლევს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ყოველგვარი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არგუმენტის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კრიტერიუმის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გაუმჭვირვალედ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ბუნდოვანი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კონკურსს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დატოვოს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ღირსეული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კანდიდატები</w:t>
      </w:r>
      <w:proofErr w:type="spellEnd"/>
      <w:r>
        <w:t xml:space="preserve">.  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მკაცრად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ვითარებაში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ვენეციის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საკანონმდებლო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რეფორმირების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კიდევ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საკონსტიტუციო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ხელისუფლებას</w:t>
      </w:r>
      <w:proofErr w:type="spellEnd"/>
      <w:r>
        <w:t xml:space="preserve">. </w:t>
      </w:r>
    </w:p>
    <w:p w:rsidR="000D5F68" w:rsidRDefault="000D5F68" w:rsidP="000D5F68"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კრიტიკულ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ვითარებაში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სახელმწიფოს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მეთაურის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გააზრებულ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პოზიციას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უდიდესი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პრეზიდენტის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შემოიფარგლება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საპარლამენტო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არსებითად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კონსტიტუციური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ბერკეტი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კრიზისული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დასაძლევად</w:t>
      </w:r>
      <w:proofErr w:type="spellEnd"/>
      <w:r>
        <w:t>.</w:t>
      </w:r>
    </w:p>
    <w:p w:rsidR="000D5F68" w:rsidRDefault="000D5F68" w:rsidP="000D5F68"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არაორდინარულ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ვითარებაში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იმყოფება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სასამართლოს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მოსამართლეთა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კლანი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ხელისუფლების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უწევდა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დაკვეთების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ფუნქციას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მოსამართლეთა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ტოტალური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ურჩი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მოსამართლეების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დასჯა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წარმოადგენდა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მოსამართლეთა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კვლავ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მოექცა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სადავეებთან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საბჭოში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კვლავ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მორჩილების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ნეპოტიზმის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ქრონიზმის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არჩევს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მოსამართლეობის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კანდიდატებს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თვალსაჩინო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მაგალითია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პარლამენტისთის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პარლამენტის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მოსმენით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ზეგავლენას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კიდევ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აძლიერებს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კერძოდ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აძლევს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თავისუფლებას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კენჭისყრით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ყოველგვარი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დასაბუთების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შეხედულებით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შეადგინოს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უზენაესი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მოსამართლეთა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მოსამართლეთა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უზენაესი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კანდიდატების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შერჩევაში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ფაქტიურად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შეუზღუდავი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ძალაუფლების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მიცემით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უზურპაცია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ათწლეულების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საფრთხეს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უქმნის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თითოეული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სტაბილურ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დემოკრატიულ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განვითარებას</w:t>
      </w:r>
      <w:proofErr w:type="spellEnd"/>
      <w:r>
        <w:t xml:space="preserve">. </w:t>
      </w:r>
    </w:p>
    <w:p w:rsidR="000D5F68" w:rsidRDefault="000D5F68" w:rsidP="000D5F68">
      <w:proofErr w:type="spellStart"/>
      <w:r>
        <w:rPr>
          <w:rFonts w:ascii="Sylfaen" w:hAnsi="Sylfaen" w:cs="Sylfaen"/>
        </w:rPr>
        <w:t>სწორედ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ამიტომ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აღნიშნულ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უჭერს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წარმომადგენელი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უარყოფით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იმსახურებს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პარტნიორებში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წლებია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დახმარებას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უწევენ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რეფორმირების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>
        <w:t>.</w:t>
      </w:r>
    </w:p>
    <w:p w:rsidR="000D5F68" w:rsidRDefault="000D5F68" w:rsidP="000D5F68">
      <w:proofErr w:type="spellStart"/>
      <w:r>
        <w:rPr>
          <w:rFonts w:ascii="Sylfaen" w:hAnsi="Sylfaen" w:cs="Sylfaen"/>
        </w:rPr>
        <w:t>ყოველივე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ზემოაღნიშნულიდან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გმაომდინარე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მოვუწოდებთ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პრეზიდენტს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გამოიყენოს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კონსტიტუციით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მინიჭებული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დაადოს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კანონპროექტს</w:t>
      </w:r>
      <w:proofErr w:type="spellEnd"/>
      <w:r>
        <w:t>.</w:t>
      </w:r>
    </w:p>
    <w:p w:rsidR="000D5F68" w:rsidRDefault="000D5F68" w:rsidP="000D5F68"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ავღნიშნავთ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შევიმუშავეთ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უახლოეს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პარლამენტს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წარვუდგენთ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რეზოლუციის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კლანური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მმართველობის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>".</w:t>
      </w:r>
    </w:p>
    <w:p w:rsidR="000D5F68" w:rsidRDefault="000D5F68" w:rsidP="000D5F68">
      <w:proofErr w:type="spellStart"/>
      <w:r>
        <w:rPr>
          <w:rFonts w:ascii="Sylfaen" w:hAnsi="Sylfaen" w:cs="Sylfaen"/>
        </w:rPr>
        <w:t>გამოვთქვავთ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მზადყოფნას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ჩავერთოთ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კონსულტაციებში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საკანონმდებლო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პრეზიდენტთან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სისტემის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კრიზისული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ვითარებიდან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გამოსაყვანად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დამოუკიდებლობის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გარანტიების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შესაქმნელად</w:t>
      </w:r>
      <w:proofErr w:type="spellEnd"/>
      <w:r>
        <w:t xml:space="preserve">. </w:t>
      </w:r>
    </w:p>
    <w:p w:rsidR="000D5F68" w:rsidRDefault="000D5F68" w:rsidP="000D5F68">
      <w:pPr>
        <w:rPr>
          <w:rFonts w:ascii="Sylfaen" w:hAnsi="Sylfaen"/>
          <w:lang w:val="ka-GE"/>
        </w:rPr>
      </w:pPr>
    </w:p>
    <w:p w:rsidR="000D5F68" w:rsidRPr="000D5F68" w:rsidRDefault="000D5F68" w:rsidP="000D5F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ხელმომწერები:</w:t>
      </w:r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ანა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ნაცვლიშვილი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მაია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ბაქრაძე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კახა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კოჟორიძე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კახა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წიქარიშვილი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ბესიკ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სისვაძე</w:t>
      </w:r>
      <w:proofErr w:type="spellEnd"/>
      <w:r w:rsidRPr="00BE5421">
        <w:rPr>
          <w:i/>
        </w:rPr>
        <w:t>,</w:t>
      </w:r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უჩა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ნანუაშვილი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lastRenderedPageBreak/>
        <w:t>დავით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ჯანდიერი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თამარ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ლალიაშვილი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ლია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მუხაშავრია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ირაკლი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კორძახია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ზაზა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ხატიაშვილი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მამუკა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ნოზაძე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დიმიტრი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ხაჩიძე</w:t>
      </w:r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ირაკლი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გაბრიჩიძე</w:t>
      </w:r>
      <w:bookmarkStart w:id="0" w:name="_GoBack"/>
      <w:bookmarkEnd w:id="0"/>
      <w:proofErr w:type="spellEnd"/>
    </w:p>
    <w:p w:rsidR="000D5F68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თამარ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გეგელია</w:t>
      </w:r>
      <w:proofErr w:type="spellEnd"/>
    </w:p>
    <w:p w:rsidR="001F3155" w:rsidRPr="00BE5421" w:rsidRDefault="000D5F68" w:rsidP="000D5F68">
      <w:pPr>
        <w:rPr>
          <w:i/>
        </w:rPr>
      </w:pPr>
      <w:proofErr w:type="spellStart"/>
      <w:r w:rsidRPr="00BE5421">
        <w:rPr>
          <w:rFonts w:ascii="Sylfaen" w:hAnsi="Sylfaen" w:cs="Sylfaen"/>
          <w:i/>
        </w:rPr>
        <w:t>ბესიკ</w:t>
      </w:r>
      <w:proofErr w:type="spellEnd"/>
      <w:r w:rsidRPr="00BE5421">
        <w:rPr>
          <w:i/>
        </w:rPr>
        <w:t xml:space="preserve"> </w:t>
      </w:r>
      <w:proofErr w:type="spellStart"/>
      <w:r w:rsidRPr="00BE5421">
        <w:rPr>
          <w:rFonts w:ascii="Sylfaen" w:hAnsi="Sylfaen" w:cs="Sylfaen"/>
          <w:i/>
        </w:rPr>
        <w:t>ლოლაძე</w:t>
      </w:r>
      <w:proofErr w:type="spellEnd"/>
    </w:p>
    <w:sectPr w:rsidR="001F3155" w:rsidRPr="00BE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68"/>
    <w:rsid w:val="00017030"/>
    <w:rsid w:val="000D5F68"/>
    <w:rsid w:val="003D585B"/>
    <w:rsid w:val="00B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82D3"/>
  <w15:chartTrackingRefBased/>
  <w15:docId w15:val="{1A4D57B7-D82B-4550-9B35-83C1BBD5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Gelashvili Nino</dc:creator>
  <cp:keywords/>
  <dc:description/>
  <cp:lastModifiedBy>Gelashvili Nino</cp:lastModifiedBy>
  <cp:revision>2</cp:revision>
  <dcterms:created xsi:type="dcterms:W3CDTF">2019-05-03T15:06:00Z</dcterms:created>
  <dcterms:modified xsi:type="dcterms:W3CDTF">2019-05-03T15:15:00Z</dcterms:modified>
</cp:coreProperties>
</file>